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A1ECA" w14:textId="14698A8E" w:rsidR="00C8232C" w:rsidRPr="00E4728E" w:rsidRDefault="00C8232C" w:rsidP="00D40A38">
      <w:pPr>
        <w:jc w:val="both"/>
        <w:rPr>
          <w:noProof/>
          <w:sz w:val="20"/>
          <w:szCs w:val="20"/>
        </w:rPr>
      </w:pPr>
      <w:r w:rsidRPr="00F62E20">
        <w:rPr>
          <w:noProof/>
        </w:rPr>
        <w:t xml:space="preserve"> </w:t>
      </w:r>
    </w:p>
    <w:p w14:paraId="503B8B5F" w14:textId="77777777" w:rsidR="0027610D" w:rsidRDefault="00594035" w:rsidP="0027610D">
      <w:pPr>
        <w:spacing w:line="240" w:lineRule="auto"/>
        <w:jc w:val="righ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Ju</w:t>
      </w:r>
      <w:r w:rsidR="00D40A61">
        <w:rPr>
          <w:rFonts w:ascii="Arial" w:hAnsi="Arial" w:cs="Arial"/>
          <w:sz w:val="24"/>
          <w:szCs w:val="24"/>
          <w:lang w:val="en-US"/>
        </w:rPr>
        <w:t xml:space="preserve">ly </w:t>
      </w:r>
      <w:r w:rsidR="00C53CF2">
        <w:rPr>
          <w:rFonts w:ascii="Arial" w:hAnsi="Arial" w:cs="Arial"/>
          <w:sz w:val="24"/>
          <w:szCs w:val="24"/>
          <w:lang w:val="en-US"/>
        </w:rPr>
        <w:t>2</w:t>
      </w:r>
      <w:r w:rsidR="00963C8A">
        <w:rPr>
          <w:rFonts w:ascii="Arial" w:hAnsi="Arial" w:cs="Arial"/>
          <w:sz w:val="24"/>
          <w:szCs w:val="24"/>
          <w:lang w:val="en-US"/>
        </w:rPr>
        <w:t>9</w:t>
      </w:r>
      <w:r w:rsidR="00E4728E" w:rsidRPr="00E4728E">
        <w:rPr>
          <w:rFonts w:ascii="Arial" w:hAnsi="Arial" w:cs="Arial"/>
          <w:sz w:val="24"/>
          <w:szCs w:val="24"/>
          <w:lang w:val="en-US"/>
        </w:rPr>
        <w:t>, 2025</w:t>
      </w:r>
    </w:p>
    <w:p w14:paraId="7DDD60BE" w14:textId="175EAB75" w:rsidR="00E02A15" w:rsidRPr="0027610D" w:rsidRDefault="005F22F1" w:rsidP="0027610D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5F22F1">
        <w:rPr>
          <w:rFonts w:ascii="Arial" w:hAnsi="Arial" w:cs="Arial"/>
          <w:b/>
          <w:bCs/>
          <w:sz w:val="28"/>
          <w:szCs w:val="28"/>
          <w:lang w:val="en-US"/>
        </w:rPr>
        <w:t xml:space="preserve">Global Alerts </w:t>
      </w:r>
      <w:r w:rsidR="002417BF">
        <w:rPr>
          <w:rFonts w:ascii="Arial" w:hAnsi="Arial" w:cs="Arial"/>
          <w:b/>
          <w:bCs/>
          <w:sz w:val="28"/>
          <w:szCs w:val="28"/>
          <w:lang w:val="en-US"/>
        </w:rPr>
        <w:t>–</w:t>
      </w:r>
      <w:r w:rsidRPr="005F22F1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A837CC">
        <w:rPr>
          <w:rFonts w:ascii="Arial" w:hAnsi="Arial" w:cs="Arial"/>
          <w:b/>
          <w:bCs/>
          <w:sz w:val="28"/>
          <w:szCs w:val="28"/>
          <w:lang w:val="en-US"/>
        </w:rPr>
        <w:t>West</w:t>
      </w:r>
      <w:r w:rsidR="002417BF">
        <w:rPr>
          <w:rFonts w:ascii="Arial" w:hAnsi="Arial" w:cs="Arial"/>
          <w:b/>
          <w:bCs/>
          <w:sz w:val="28"/>
          <w:szCs w:val="28"/>
          <w:lang w:val="en-US"/>
        </w:rPr>
        <w:t xml:space="preserve"> Zone</w:t>
      </w:r>
    </w:p>
    <w:p w14:paraId="24654F79" w14:textId="4B264605" w:rsidR="00963C8A" w:rsidRPr="00963C8A" w:rsidRDefault="00963C8A" w:rsidP="0027610D">
      <w:pPr>
        <w:spacing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963C8A">
        <w:rPr>
          <w:rFonts w:ascii="Arial" w:eastAsia="Times New Roman" w:hAnsi="Arial" w:cs="Arial"/>
          <w:b/>
          <w:bCs/>
          <w:sz w:val="28"/>
          <w:szCs w:val="28"/>
        </w:rPr>
        <w:t>HURRICANE IONA</w:t>
      </w:r>
    </w:p>
    <w:p w14:paraId="1AE7A61B" w14:textId="18565024" w:rsidR="002417BF" w:rsidRDefault="00963C8A" w:rsidP="00341FF3">
      <w:pPr>
        <w:spacing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BDAA9D" wp14:editId="34624B95">
            <wp:simplePos x="0" y="0"/>
            <wp:positionH relativeFrom="column">
              <wp:posOffset>3133725</wp:posOffset>
            </wp:positionH>
            <wp:positionV relativeFrom="paragraph">
              <wp:posOffset>81915</wp:posOffset>
            </wp:positionV>
            <wp:extent cx="3186430" cy="2504440"/>
            <wp:effectExtent l="19050" t="19050" r="1397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04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40BCEF" wp14:editId="3ED5812D">
            <wp:simplePos x="0" y="0"/>
            <wp:positionH relativeFrom="margin">
              <wp:posOffset>0</wp:posOffset>
            </wp:positionH>
            <wp:positionV relativeFrom="paragraph">
              <wp:posOffset>91440</wp:posOffset>
            </wp:positionV>
            <wp:extent cx="3057525" cy="2494915"/>
            <wp:effectExtent l="19050" t="19050" r="28575" b="19685"/>
            <wp:wrapTight wrapText="bothSides">
              <wp:wrapPolygon edited="0">
                <wp:start x="-135" y="-165"/>
                <wp:lineTo x="-135" y="21605"/>
                <wp:lineTo x="21667" y="21605"/>
                <wp:lineTo x="21667" y="-165"/>
                <wp:lineTo x="-135" y="-16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949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A1A5C" w14:textId="57C7B6F5" w:rsidR="00A837CC" w:rsidRPr="00963C8A" w:rsidRDefault="00A837CC" w:rsidP="00963C8A">
      <w:pPr>
        <w:spacing w:line="240" w:lineRule="auto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</w:p>
    <w:p w14:paraId="6B52A290" w14:textId="753DEA28" w:rsidR="002417BF" w:rsidRDefault="002417BF" w:rsidP="003052CA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44718550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6AEC9358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1FD5068B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31F99683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3276676B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1FFD7340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4A4EFC4D" w14:textId="77777777" w:rsidR="00963C8A" w:rsidRDefault="00963C8A" w:rsidP="00A837CC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07EDB4A8" w14:textId="77777777" w:rsidR="00C352B4" w:rsidRDefault="00C352B4" w:rsidP="005628F9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21CD09B7" w14:textId="2E8D9083" w:rsidR="003052CA" w:rsidRPr="006D1DCD" w:rsidRDefault="003052CA" w:rsidP="005628F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881B6C">
        <w:rPr>
          <w:rFonts w:ascii="Arial" w:eastAsia="Times New Roman" w:hAnsi="Arial" w:cs="Arial"/>
          <w:b/>
          <w:bCs/>
          <w:sz w:val="24"/>
          <w:szCs w:val="24"/>
          <w:lang w:val="en-US"/>
        </w:rPr>
        <w:t>Duration</w:t>
      </w:r>
    </w:p>
    <w:p w14:paraId="2374D298" w14:textId="0B655229" w:rsidR="005628F9" w:rsidRDefault="003052CA" w:rsidP="005628F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</w:t>
      </w:r>
      <w:r w:rsidR="00A837CC">
        <w:rPr>
          <w:rFonts w:ascii="Arial" w:hAnsi="Arial" w:cs="Arial"/>
          <w:lang w:val="en-US"/>
        </w:rPr>
        <w:t xml:space="preserve">uly </w:t>
      </w:r>
      <w:r w:rsidR="00C53CF2">
        <w:rPr>
          <w:rFonts w:ascii="Arial" w:hAnsi="Arial" w:cs="Arial"/>
          <w:lang w:val="en-US"/>
        </w:rPr>
        <w:t>2</w:t>
      </w:r>
      <w:r w:rsidR="00A422CD">
        <w:rPr>
          <w:rFonts w:ascii="Arial" w:hAnsi="Arial" w:cs="Arial"/>
          <w:lang w:val="en-US"/>
        </w:rPr>
        <w:t>7</w:t>
      </w:r>
      <w:r w:rsidR="00A837CC">
        <w:rPr>
          <w:rFonts w:ascii="Arial" w:hAnsi="Arial" w:cs="Arial"/>
          <w:lang w:val="en-US"/>
        </w:rPr>
        <w:t xml:space="preserve"> </w:t>
      </w:r>
      <w:r w:rsidR="00C352B4">
        <w:rPr>
          <w:rFonts w:ascii="Arial" w:hAnsi="Arial" w:cs="Arial"/>
          <w:lang w:val="en-US"/>
        </w:rPr>
        <w:t>– 1</w:t>
      </w:r>
      <w:r w:rsidR="00C352B4" w:rsidRPr="00C352B4">
        <w:rPr>
          <w:rFonts w:ascii="Arial" w:hAnsi="Arial" w:cs="Arial"/>
          <w:vertAlign w:val="superscript"/>
          <w:lang w:val="en-US"/>
        </w:rPr>
        <w:t>ST</w:t>
      </w:r>
      <w:r w:rsidR="00C352B4">
        <w:rPr>
          <w:rFonts w:ascii="Arial" w:hAnsi="Arial" w:cs="Arial"/>
          <w:lang w:val="en-US"/>
        </w:rPr>
        <w:t xml:space="preserve"> August</w:t>
      </w:r>
      <w:r>
        <w:rPr>
          <w:rFonts w:ascii="Arial" w:hAnsi="Arial" w:cs="Arial"/>
          <w:lang w:val="en-US"/>
        </w:rPr>
        <w:t xml:space="preserve">, </w:t>
      </w:r>
      <w:r w:rsidRPr="00F15E89">
        <w:rPr>
          <w:rFonts w:ascii="Arial" w:hAnsi="Arial" w:cs="Arial"/>
          <w:lang w:val="en-US"/>
        </w:rPr>
        <w:t>2025</w:t>
      </w:r>
      <w:r w:rsidR="00341FF3" w:rsidRPr="00341FF3">
        <w:rPr>
          <w:rFonts w:ascii="Arial" w:hAnsi="Arial" w:cs="Arial"/>
          <w:lang w:val="en-US"/>
        </w:rPr>
        <w:t>.</w:t>
      </w:r>
    </w:p>
    <w:p w14:paraId="492DABDA" w14:textId="03991986" w:rsidR="003052CA" w:rsidRPr="005628F9" w:rsidRDefault="003052CA" w:rsidP="005628F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 w:rsidRPr="00881B6C">
        <w:rPr>
          <w:rFonts w:ascii="Arial" w:hAnsi="Arial" w:cs="Arial"/>
          <w:b/>
          <w:bCs/>
          <w:lang w:val="en-US"/>
        </w:rPr>
        <w:t>Hazard Summar</w:t>
      </w:r>
      <w:r>
        <w:rPr>
          <w:rFonts w:ascii="Arial" w:hAnsi="Arial" w:cs="Arial"/>
          <w:b/>
          <w:bCs/>
          <w:lang w:val="en-US"/>
        </w:rPr>
        <w:t>y</w:t>
      </w:r>
    </w:p>
    <w:p w14:paraId="734A7131" w14:textId="047C7A4E" w:rsidR="00963C8A" w:rsidRPr="00963C8A" w:rsidRDefault="00A422CD" w:rsidP="00C352B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A422CD">
        <w:rPr>
          <w:rFonts w:ascii="Arial" w:eastAsia="Times New Roman" w:hAnsi="Arial" w:cs="Arial"/>
          <w:sz w:val="24"/>
          <w:szCs w:val="24"/>
        </w:rPr>
        <w:t xml:space="preserve">Two tropical cyclones were swirling across the ocean southeast of Hawaii after developing on Monday but were not expected to cause any issues for the islands </w:t>
      </w:r>
      <w:hyperlink r:id="rId10" w:tgtFrame="_blank" w:history="1">
        <w:r w:rsidR="00C352B4" w:rsidRPr="00C352B4">
          <w:rPr>
            <w:rFonts w:ascii="Arial" w:hAnsi="Arial" w:cs="Arial"/>
            <w:sz w:val="24"/>
            <w:szCs w:val="24"/>
          </w:rPr>
          <w:t>Hurricane Iona</w:t>
        </w:r>
      </w:hyperlink>
      <w:r w:rsidR="00C352B4" w:rsidRPr="00C352B4">
        <w:rPr>
          <w:rFonts w:ascii="Arial" w:eastAsia="Times New Roman" w:hAnsi="Arial" w:cs="Arial"/>
          <w:sz w:val="24"/>
          <w:szCs w:val="24"/>
        </w:rPr>
        <w:t> is the first named storm of the</w:t>
      </w:r>
      <w:r w:rsidR="00C352B4" w:rsidRPr="00C352B4">
        <w:rPr>
          <w:rFonts w:ascii="Arial" w:hAnsi="Arial" w:cs="Arial"/>
          <w:sz w:val="24"/>
          <w:szCs w:val="24"/>
        </w:rPr>
        <w:t> </w:t>
      </w:r>
      <w:hyperlink r:id="rId11" w:tgtFrame="_blank" w:history="1">
        <w:r w:rsidR="00C352B4" w:rsidRPr="00C352B4">
          <w:rPr>
            <w:rFonts w:ascii="Arial" w:hAnsi="Arial" w:cs="Arial"/>
            <w:sz w:val="24"/>
            <w:szCs w:val="24"/>
          </w:rPr>
          <w:t>hurricane season</w:t>
        </w:r>
      </w:hyperlink>
      <w:r w:rsidR="00C352B4" w:rsidRPr="00C352B4">
        <w:rPr>
          <w:rFonts w:ascii="Arial" w:eastAsia="Times New Roman" w:hAnsi="Arial" w:cs="Arial"/>
          <w:sz w:val="24"/>
          <w:szCs w:val="24"/>
        </w:rPr>
        <w:t> in the central Pacific and emerged Sunday from a tropical depression to become a Category 1 hurricane in roughly a day. It was trekking west over warm, open waters. Iona was located several hundred miles south-southeast of Hawaii's capital city of Honolulu on Monday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r w:rsidR="00C352B4" w:rsidRPr="00C352B4">
        <w:rPr>
          <w:rFonts w:ascii="Arial" w:eastAsia="Times New Roman" w:hAnsi="Arial" w:cs="Arial"/>
          <w:sz w:val="24"/>
          <w:szCs w:val="24"/>
          <w:lang w:val="en-US"/>
        </w:rPr>
        <w:t>T</w:t>
      </w:r>
      <w:r w:rsidR="00963C8A" w:rsidRPr="00963C8A">
        <w:rPr>
          <w:rFonts w:ascii="Arial" w:eastAsia="Times New Roman" w:hAnsi="Arial" w:cs="Arial"/>
          <w:sz w:val="24"/>
          <w:szCs w:val="24"/>
          <w:lang w:val="en-US"/>
        </w:rPr>
        <w:t>he center of Hurricane Iona was located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963C8A" w:rsidRPr="00963C8A">
        <w:rPr>
          <w:rFonts w:ascii="Arial" w:eastAsia="Times New Roman" w:hAnsi="Arial" w:cs="Arial"/>
          <w:sz w:val="24"/>
          <w:szCs w:val="24"/>
          <w:lang w:val="en-US"/>
        </w:rPr>
        <w:t>near latitude 10.9 North, longitude 152.2 West. Iona is moving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963C8A" w:rsidRPr="00963C8A">
        <w:rPr>
          <w:rFonts w:ascii="Arial" w:eastAsia="Times New Roman" w:hAnsi="Arial" w:cs="Arial"/>
          <w:sz w:val="24"/>
          <w:szCs w:val="24"/>
          <w:lang w:val="en-US"/>
        </w:rPr>
        <w:t>toward the west near 13 mph (20 km/h).  This motion is expected to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963C8A" w:rsidRPr="00963C8A">
        <w:rPr>
          <w:rFonts w:ascii="Arial" w:eastAsia="Times New Roman" w:hAnsi="Arial" w:cs="Arial"/>
          <w:sz w:val="24"/>
          <w:szCs w:val="24"/>
          <w:lang w:val="en-US"/>
        </w:rPr>
        <w:t>continue with a gradual increase in forward speed during the next</w:t>
      </w:r>
    </w:p>
    <w:p w14:paraId="3063BA60" w14:textId="0D3308F3" w:rsidR="00963C8A" w:rsidRPr="00963C8A" w:rsidRDefault="00963C8A" w:rsidP="00C352B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963C8A">
        <w:rPr>
          <w:rFonts w:ascii="Arial" w:eastAsia="Times New Roman" w:hAnsi="Arial" w:cs="Arial"/>
          <w:sz w:val="24"/>
          <w:szCs w:val="24"/>
          <w:lang w:val="en-US"/>
        </w:rPr>
        <w:t>couple of days.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963C8A">
        <w:rPr>
          <w:rFonts w:ascii="Arial" w:eastAsia="Times New Roman" w:hAnsi="Arial" w:cs="Arial"/>
          <w:sz w:val="24"/>
          <w:szCs w:val="24"/>
          <w:lang w:val="en-US"/>
        </w:rPr>
        <w:t xml:space="preserve">Maximum sustained winds are near 85 mph (140 km/h) with higher </w:t>
      </w:r>
    </w:p>
    <w:p w14:paraId="0C3D2C91" w14:textId="1B59FC0F" w:rsidR="00D03806" w:rsidRPr="00AE0A62" w:rsidRDefault="00963C8A" w:rsidP="00AE0A62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963C8A">
        <w:rPr>
          <w:rFonts w:ascii="Arial" w:eastAsia="Times New Roman" w:hAnsi="Arial" w:cs="Arial"/>
          <w:sz w:val="24"/>
          <w:szCs w:val="24"/>
          <w:lang w:val="en-US"/>
        </w:rPr>
        <w:t>gusts.  Iona expected to become a major hurricane on Tuesday. Steady weakening is expected to begin by Wednesday.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963C8A">
        <w:rPr>
          <w:rFonts w:ascii="Arial" w:eastAsia="Times New Roman" w:hAnsi="Arial" w:cs="Arial"/>
          <w:sz w:val="24"/>
          <w:szCs w:val="24"/>
          <w:lang w:val="en-US"/>
        </w:rPr>
        <w:t>Hurricane-force winds extend outward up to 15 miles (30 km) from the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963C8A">
        <w:rPr>
          <w:rFonts w:ascii="Arial" w:eastAsia="Times New Roman" w:hAnsi="Arial" w:cs="Arial"/>
          <w:sz w:val="24"/>
          <w:szCs w:val="24"/>
          <w:lang w:val="en-US"/>
        </w:rPr>
        <w:t>center and tropical-storm-force winds extend outward up to 60 miles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963C8A">
        <w:rPr>
          <w:rFonts w:ascii="Arial" w:eastAsia="Times New Roman" w:hAnsi="Arial" w:cs="Arial"/>
          <w:sz w:val="24"/>
          <w:szCs w:val="24"/>
          <w:lang w:val="en-US"/>
        </w:rPr>
        <w:t>(95 km)</w:t>
      </w:r>
      <w:r w:rsidR="00C352B4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r w:rsidRPr="00963C8A">
        <w:rPr>
          <w:rFonts w:ascii="Arial" w:eastAsia="Times New Roman" w:hAnsi="Arial" w:cs="Arial"/>
          <w:sz w:val="24"/>
          <w:szCs w:val="24"/>
          <w:lang w:val="en-US"/>
        </w:rPr>
        <w:t>The estimated minimum central pressure is 985 mb (29.09 inches).</w:t>
      </w:r>
      <w:r w:rsidR="00C352B4" w:rsidRPr="00C352B4">
        <w:rPr>
          <w:rFonts w:ascii="Courier New" w:eastAsia="Times New Roman" w:hAnsi="Courier New" w:cs="Courier New"/>
          <w:color w:val="000000"/>
          <w:sz w:val="21"/>
          <w:szCs w:val="21"/>
          <w:lang w:eastAsia="en-PK"/>
        </w:rPr>
        <w:t xml:space="preserve"> </w:t>
      </w:r>
      <w:r w:rsidR="00C352B4" w:rsidRPr="00C352B4">
        <w:rPr>
          <w:rFonts w:ascii="Arial" w:eastAsia="Times New Roman" w:hAnsi="Arial" w:cs="Arial"/>
          <w:sz w:val="24"/>
          <w:szCs w:val="24"/>
        </w:rPr>
        <w:t>There are no coastal watches or warnings in effect</w:t>
      </w:r>
      <w:r w:rsidR="00AE0A62">
        <w:rPr>
          <w:rFonts w:ascii="Arial" w:eastAsia="Times New Roman" w:hAnsi="Arial" w:cs="Arial"/>
          <w:sz w:val="24"/>
          <w:szCs w:val="24"/>
          <w:lang w:val="en-US"/>
        </w:rPr>
        <w:t>.</w:t>
      </w:r>
    </w:p>
    <w:sectPr w:rsidR="00D03806" w:rsidRPr="00AE0A6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565D2" w14:textId="77777777" w:rsidR="001F21E4" w:rsidRDefault="001F21E4" w:rsidP="00881B6C">
      <w:pPr>
        <w:spacing w:after="0" w:line="240" w:lineRule="auto"/>
      </w:pPr>
      <w:r>
        <w:separator/>
      </w:r>
    </w:p>
  </w:endnote>
  <w:endnote w:type="continuationSeparator" w:id="0">
    <w:p w14:paraId="4938D465" w14:textId="77777777" w:rsidR="001F21E4" w:rsidRDefault="001F21E4" w:rsidP="0088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C24B6" w14:textId="77777777" w:rsidR="001F21E4" w:rsidRDefault="001F21E4" w:rsidP="00881B6C">
      <w:pPr>
        <w:spacing w:after="0" w:line="240" w:lineRule="auto"/>
      </w:pPr>
      <w:r>
        <w:separator/>
      </w:r>
    </w:p>
  </w:footnote>
  <w:footnote w:type="continuationSeparator" w:id="0">
    <w:p w14:paraId="0FDD5210" w14:textId="77777777" w:rsidR="001F21E4" w:rsidRDefault="001F21E4" w:rsidP="0088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7591" w14:textId="322D6771" w:rsidR="00881B6C" w:rsidRDefault="00881B6C">
    <w:pPr>
      <w:pStyle w:val="Header"/>
    </w:pPr>
    <w:r w:rsidRPr="00881B6C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488039D" wp14:editId="12E62701">
          <wp:simplePos x="0" y="0"/>
          <wp:positionH relativeFrom="margin">
            <wp:align>left</wp:align>
          </wp:positionH>
          <wp:positionV relativeFrom="paragraph">
            <wp:posOffset>-210185</wp:posOffset>
          </wp:positionV>
          <wp:extent cx="533400" cy="560070"/>
          <wp:effectExtent l="0" t="0" r="0" b="0"/>
          <wp:wrapSquare wrapText="right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6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B6C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7EAECFB" wp14:editId="25C215AD">
          <wp:simplePos x="0" y="0"/>
          <wp:positionH relativeFrom="margin">
            <wp:posOffset>5481955</wp:posOffset>
          </wp:positionH>
          <wp:positionV relativeFrom="paragraph">
            <wp:posOffset>-153035</wp:posOffset>
          </wp:positionV>
          <wp:extent cx="603250" cy="575945"/>
          <wp:effectExtent l="0" t="0" r="6350" b="0"/>
          <wp:wrapNone/>
          <wp:docPr id="19" name="Picture 19" descr="../NDMA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NDMA2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B6C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7FD6D" wp14:editId="5F8F5880">
              <wp:simplePos x="0" y="0"/>
              <wp:positionH relativeFrom="margin">
                <wp:posOffset>1071880</wp:posOffset>
              </wp:positionH>
              <wp:positionV relativeFrom="paragraph">
                <wp:posOffset>-229235</wp:posOffset>
              </wp:positionV>
              <wp:extent cx="3867150" cy="657225"/>
              <wp:effectExtent l="0" t="0" r="0" b="952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338C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Government of Pakistan</w:t>
                          </w:r>
                        </w:p>
                        <w:p w14:paraId="704730C3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National Disaster Management Authority</w:t>
                          </w:r>
                        </w:p>
                        <w:p w14:paraId="76269DCD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Prime Minister’s Office Islamabad</w:t>
                          </w:r>
                        </w:p>
                        <w:p w14:paraId="4280B024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 xml:space="preserve"> ****</w:t>
                          </w:r>
                        </w:p>
                        <w:p w14:paraId="5DF239DB" w14:textId="77777777" w:rsidR="00881B6C" w:rsidRDefault="00881B6C" w:rsidP="00881B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n-GB"/>
                            </w:rPr>
                          </w:pPr>
                        </w:p>
                        <w:p w14:paraId="30A26C2A" w14:textId="77777777" w:rsidR="00881B6C" w:rsidRPr="006F2881" w:rsidRDefault="00881B6C" w:rsidP="00881B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7FD6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84.4pt;margin-top:-18.05pt;width:304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9br8QEAAMgDAAAOAAAAZHJzL2Uyb0RvYy54bWysU9uO0zAQfUfiHyy/0zSllyVqulp2tQhp&#10;WZB2+YCp4zQWiceM3Sbl6xk73VLgDfFieS4+c+bMeH09dK04aPIGbSnzyVQKbRVWxu5K+fX5/s2V&#10;FD6AraBFq0t51F5eb16/Wveu0DNssK00CQaxvuhdKZsQXJFlXjW6Az9Bpy0Ha6QOApu0yyqCntG7&#10;NptNp8usR6ocodLes/duDMpNwq9rrcLnuvY6iLaUzC2kk9K5jWe2WUOxI3CNUSca8A8sOjCWi56h&#10;7iCA2JP5C6ozitBjHSYKuwzr2iideuBu8ukf3Tw14HTqhcXx7iyT/3+w6vHwhYSpeHYrKSx0PKNn&#10;PQTxHgfBLtand77gtCfHiWFgP+emXr17QPXNC4u3DdidviHCvtFQMb88vswuno44PoJs+09YcR3Y&#10;B0xAQ01dFI/lEIzOczqeZxO5KHa+vVqu8gWHFMeWi9VstkgloHh57ciHDxo7ES+lJJ59QofDgw+R&#10;DRQvKbGYxXvTtmn+rf3NwYnRk9hHwiP1MGyHkxpbrI7cB+G4Trz+fGmQfkjR8yqV0n/fA2kp2o+W&#10;tXiXz+dx95IxZ+ps0GVkexkBqxiqlEGK8Xobxn3dOzK7hiuN6lu8Yf1qk1qLQo+sTrx5XVLHp9WO&#10;+3hpp6xfH3DzEwAA//8DAFBLAwQUAAYACAAAACEAu8f4iN4AAAAKAQAADwAAAGRycy9kb3ducmV2&#10;LnhtbEyPwU7DMBBE70j8g7VI3Fq7UJI2jVMhEFdQC1TqzY23SUS8jmK3CX/f7QmOszOaeZuvR9eK&#10;M/ah8aRhNlUgkEpvG6o0fH2+TRYgQjRkTesJNfxigHVxe5ObzPqBNnjexkpwCYXMaKhj7DIpQ1mj&#10;M2HqOyT2jr53JrLsK2l7M3C5a+WDUol0piFeqE2HLzWWP9uT0/D9ftzv5uqjenVP3eBHJcktpdb3&#10;d+PzCkTEMf6F4YrP6FAw08GfyAbRsk4WjB41TB6TGQhOpGnKl4OGJJ2DLHL5/4XiAgAA//8DAFBL&#10;AQItABQABgAIAAAAIQC2gziS/gAAAOEBAAATAAAAAAAAAAAAAAAAAAAAAABbQ29udGVudF9UeXBl&#10;c10ueG1sUEsBAi0AFAAGAAgAAAAhADj9If/WAAAAlAEAAAsAAAAAAAAAAAAAAAAALwEAAF9yZWxz&#10;Ly5yZWxzUEsBAi0AFAAGAAgAAAAhAEPX1uvxAQAAyAMAAA4AAAAAAAAAAAAAAAAALgIAAGRycy9l&#10;Mm9Eb2MueG1sUEsBAi0AFAAGAAgAAAAhALvH+IjeAAAACgEAAA8AAAAAAAAAAAAAAAAASwQAAGRy&#10;cy9kb3ducmV2LnhtbFBLBQYAAAAABAAEAPMAAABWBQAAAAA=&#10;" filled="f" stroked="f">
              <v:textbox>
                <w:txbxContent>
                  <w:p w14:paraId="0975338C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Government of Pakistan</w:t>
                    </w:r>
                  </w:p>
                  <w:p w14:paraId="704730C3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National Disaster Management Authority</w:t>
                    </w:r>
                  </w:p>
                  <w:p w14:paraId="76269DCD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Prime Minister’s Office Islamabad</w:t>
                    </w:r>
                  </w:p>
                  <w:p w14:paraId="4280B024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 xml:space="preserve"> ****</w:t>
                    </w:r>
                  </w:p>
                  <w:p w14:paraId="5DF239DB" w14:textId="77777777" w:rsidR="00881B6C" w:rsidRDefault="00881B6C" w:rsidP="00881B6C">
                    <w:pPr>
                      <w:jc w:val="center"/>
                      <w:rPr>
                        <w:rFonts w:ascii="Arial" w:hAnsi="Arial" w:cs="Arial"/>
                        <w:b/>
                        <w:lang w:val="en-GB"/>
                      </w:rPr>
                    </w:pPr>
                  </w:p>
                  <w:p w14:paraId="30A26C2A" w14:textId="77777777" w:rsidR="00881B6C" w:rsidRPr="006F2881" w:rsidRDefault="00881B6C" w:rsidP="00881B6C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922"/>
    <w:multiLevelType w:val="multilevel"/>
    <w:tmpl w:val="2A92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44AA9"/>
    <w:multiLevelType w:val="multilevel"/>
    <w:tmpl w:val="E5A6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35961"/>
    <w:multiLevelType w:val="multilevel"/>
    <w:tmpl w:val="337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D31C40"/>
    <w:multiLevelType w:val="multilevel"/>
    <w:tmpl w:val="F3AA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45549"/>
    <w:multiLevelType w:val="multilevel"/>
    <w:tmpl w:val="16DC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0445BC"/>
    <w:multiLevelType w:val="multilevel"/>
    <w:tmpl w:val="F310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D52FDD"/>
    <w:multiLevelType w:val="multilevel"/>
    <w:tmpl w:val="BD4A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065AEA"/>
    <w:multiLevelType w:val="multilevel"/>
    <w:tmpl w:val="325A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414B0F"/>
    <w:multiLevelType w:val="multilevel"/>
    <w:tmpl w:val="AAFE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A916FC"/>
    <w:multiLevelType w:val="hybridMultilevel"/>
    <w:tmpl w:val="1C4253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92E71"/>
    <w:multiLevelType w:val="multilevel"/>
    <w:tmpl w:val="D860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AF4A72"/>
    <w:multiLevelType w:val="hybridMultilevel"/>
    <w:tmpl w:val="3FC834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7A245D"/>
    <w:multiLevelType w:val="multilevel"/>
    <w:tmpl w:val="77F2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0"/>
  </w:num>
  <w:num w:numId="11">
    <w:abstractNumId w:val="1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2C"/>
    <w:rsid w:val="0001448C"/>
    <w:rsid w:val="00020E23"/>
    <w:rsid w:val="00026F7F"/>
    <w:rsid w:val="00032A5C"/>
    <w:rsid w:val="00037784"/>
    <w:rsid w:val="000437C7"/>
    <w:rsid w:val="0006095C"/>
    <w:rsid w:val="00065B37"/>
    <w:rsid w:val="0008287D"/>
    <w:rsid w:val="00085402"/>
    <w:rsid w:val="000A2380"/>
    <w:rsid w:val="000C5F24"/>
    <w:rsid w:val="000C6299"/>
    <w:rsid w:val="000F2F0E"/>
    <w:rsid w:val="00102796"/>
    <w:rsid w:val="00103A8D"/>
    <w:rsid w:val="0013135E"/>
    <w:rsid w:val="00131EB7"/>
    <w:rsid w:val="00147EB7"/>
    <w:rsid w:val="00153A12"/>
    <w:rsid w:val="00154BC0"/>
    <w:rsid w:val="0015682A"/>
    <w:rsid w:val="00164AFE"/>
    <w:rsid w:val="001669E5"/>
    <w:rsid w:val="00174840"/>
    <w:rsid w:val="00182136"/>
    <w:rsid w:val="0018640F"/>
    <w:rsid w:val="001C7857"/>
    <w:rsid w:val="001D32B4"/>
    <w:rsid w:val="001D4447"/>
    <w:rsid w:val="001D4F01"/>
    <w:rsid w:val="001E207C"/>
    <w:rsid w:val="001E2592"/>
    <w:rsid w:val="001E4A8C"/>
    <w:rsid w:val="001F1729"/>
    <w:rsid w:val="001F21E4"/>
    <w:rsid w:val="001F3531"/>
    <w:rsid w:val="001F74A5"/>
    <w:rsid w:val="00200D0B"/>
    <w:rsid w:val="00206C65"/>
    <w:rsid w:val="00223771"/>
    <w:rsid w:val="00225853"/>
    <w:rsid w:val="00230D9D"/>
    <w:rsid w:val="0023334A"/>
    <w:rsid w:val="00240696"/>
    <w:rsid w:val="002417BF"/>
    <w:rsid w:val="00242E96"/>
    <w:rsid w:val="00244CFD"/>
    <w:rsid w:val="00273C2C"/>
    <w:rsid w:val="0027610D"/>
    <w:rsid w:val="00293D44"/>
    <w:rsid w:val="002A18E7"/>
    <w:rsid w:val="002A4BE1"/>
    <w:rsid w:val="002B788C"/>
    <w:rsid w:val="002C125A"/>
    <w:rsid w:val="002C1C58"/>
    <w:rsid w:val="002C1CFC"/>
    <w:rsid w:val="002C465D"/>
    <w:rsid w:val="002C556A"/>
    <w:rsid w:val="002D2494"/>
    <w:rsid w:val="002E0D97"/>
    <w:rsid w:val="002E2E1E"/>
    <w:rsid w:val="002F62AB"/>
    <w:rsid w:val="003052CA"/>
    <w:rsid w:val="00312DE1"/>
    <w:rsid w:val="003239CD"/>
    <w:rsid w:val="00323C07"/>
    <w:rsid w:val="00323E9B"/>
    <w:rsid w:val="00334889"/>
    <w:rsid w:val="00336694"/>
    <w:rsid w:val="00341FF3"/>
    <w:rsid w:val="00354340"/>
    <w:rsid w:val="003703AA"/>
    <w:rsid w:val="00372B11"/>
    <w:rsid w:val="0037645D"/>
    <w:rsid w:val="003A1BBB"/>
    <w:rsid w:val="003C0087"/>
    <w:rsid w:val="003E7568"/>
    <w:rsid w:val="003F6333"/>
    <w:rsid w:val="00400494"/>
    <w:rsid w:val="00412B26"/>
    <w:rsid w:val="00425A9C"/>
    <w:rsid w:val="004348DF"/>
    <w:rsid w:val="004577EB"/>
    <w:rsid w:val="00460857"/>
    <w:rsid w:val="00465AF5"/>
    <w:rsid w:val="004936E8"/>
    <w:rsid w:val="004960BD"/>
    <w:rsid w:val="004A2491"/>
    <w:rsid w:val="004B7E70"/>
    <w:rsid w:val="004D06EF"/>
    <w:rsid w:val="004D66EA"/>
    <w:rsid w:val="004E1736"/>
    <w:rsid w:val="004F48BB"/>
    <w:rsid w:val="00515A5C"/>
    <w:rsid w:val="00536A7B"/>
    <w:rsid w:val="005460EC"/>
    <w:rsid w:val="0054748C"/>
    <w:rsid w:val="005538BE"/>
    <w:rsid w:val="0055672C"/>
    <w:rsid w:val="005567BE"/>
    <w:rsid w:val="005628F9"/>
    <w:rsid w:val="00562A6E"/>
    <w:rsid w:val="00565705"/>
    <w:rsid w:val="00567EA8"/>
    <w:rsid w:val="00571F61"/>
    <w:rsid w:val="005839DA"/>
    <w:rsid w:val="00587853"/>
    <w:rsid w:val="00590E7E"/>
    <w:rsid w:val="00593845"/>
    <w:rsid w:val="00594035"/>
    <w:rsid w:val="005A1F7C"/>
    <w:rsid w:val="005A2E48"/>
    <w:rsid w:val="005B0E29"/>
    <w:rsid w:val="005C0B53"/>
    <w:rsid w:val="005D146E"/>
    <w:rsid w:val="005D700E"/>
    <w:rsid w:val="005E1A17"/>
    <w:rsid w:val="005E27C4"/>
    <w:rsid w:val="005F0096"/>
    <w:rsid w:val="005F22F1"/>
    <w:rsid w:val="006055CA"/>
    <w:rsid w:val="0061600A"/>
    <w:rsid w:val="00621BDF"/>
    <w:rsid w:val="00630BC8"/>
    <w:rsid w:val="00631A5C"/>
    <w:rsid w:val="00664544"/>
    <w:rsid w:val="006705D0"/>
    <w:rsid w:val="00685939"/>
    <w:rsid w:val="00686649"/>
    <w:rsid w:val="00686942"/>
    <w:rsid w:val="006A35C5"/>
    <w:rsid w:val="006A5BEE"/>
    <w:rsid w:val="006D1DCD"/>
    <w:rsid w:val="006F2881"/>
    <w:rsid w:val="00714098"/>
    <w:rsid w:val="0072386F"/>
    <w:rsid w:val="00727833"/>
    <w:rsid w:val="007278F1"/>
    <w:rsid w:val="007329A4"/>
    <w:rsid w:val="00743A59"/>
    <w:rsid w:val="007450DC"/>
    <w:rsid w:val="0074703F"/>
    <w:rsid w:val="00747F41"/>
    <w:rsid w:val="00764452"/>
    <w:rsid w:val="00787257"/>
    <w:rsid w:val="007A4E54"/>
    <w:rsid w:val="007A5B16"/>
    <w:rsid w:val="007B166C"/>
    <w:rsid w:val="007C2241"/>
    <w:rsid w:val="007C41B5"/>
    <w:rsid w:val="007D53AB"/>
    <w:rsid w:val="007D623F"/>
    <w:rsid w:val="007E164B"/>
    <w:rsid w:val="007E4E36"/>
    <w:rsid w:val="00802A98"/>
    <w:rsid w:val="008160A3"/>
    <w:rsid w:val="0082126B"/>
    <w:rsid w:val="00822830"/>
    <w:rsid w:val="00835A6A"/>
    <w:rsid w:val="00841C73"/>
    <w:rsid w:val="00852CC5"/>
    <w:rsid w:val="008611D4"/>
    <w:rsid w:val="008634A3"/>
    <w:rsid w:val="0086640D"/>
    <w:rsid w:val="00881B6C"/>
    <w:rsid w:val="00897DD6"/>
    <w:rsid w:val="008A5AD1"/>
    <w:rsid w:val="008B39AA"/>
    <w:rsid w:val="008B713E"/>
    <w:rsid w:val="008C2779"/>
    <w:rsid w:val="008D4C69"/>
    <w:rsid w:val="00907078"/>
    <w:rsid w:val="00913041"/>
    <w:rsid w:val="00920714"/>
    <w:rsid w:val="009338C2"/>
    <w:rsid w:val="009433E7"/>
    <w:rsid w:val="009438AC"/>
    <w:rsid w:val="00944C79"/>
    <w:rsid w:val="00955904"/>
    <w:rsid w:val="009601B9"/>
    <w:rsid w:val="00963C8A"/>
    <w:rsid w:val="00964A8B"/>
    <w:rsid w:val="00966CF4"/>
    <w:rsid w:val="00983760"/>
    <w:rsid w:val="00986D89"/>
    <w:rsid w:val="00987DB3"/>
    <w:rsid w:val="009A0C40"/>
    <w:rsid w:val="009A5EEE"/>
    <w:rsid w:val="009B73DE"/>
    <w:rsid w:val="009C5F78"/>
    <w:rsid w:val="009D20D6"/>
    <w:rsid w:val="009E41EE"/>
    <w:rsid w:val="009E45FA"/>
    <w:rsid w:val="009F2C5F"/>
    <w:rsid w:val="00A05FD0"/>
    <w:rsid w:val="00A20322"/>
    <w:rsid w:val="00A27A39"/>
    <w:rsid w:val="00A354C1"/>
    <w:rsid w:val="00A418A5"/>
    <w:rsid w:val="00A422CD"/>
    <w:rsid w:val="00A506FA"/>
    <w:rsid w:val="00A54382"/>
    <w:rsid w:val="00A60B64"/>
    <w:rsid w:val="00A620A3"/>
    <w:rsid w:val="00A650E4"/>
    <w:rsid w:val="00A67A0B"/>
    <w:rsid w:val="00A837CC"/>
    <w:rsid w:val="00A85EAC"/>
    <w:rsid w:val="00AA70E2"/>
    <w:rsid w:val="00AB7429"/>
    <w:rsid w:val="00AB7BA8"/>
    <w:rsid w:val="00AC1349"/>
    <w:rsid w:val="00AC21F4"/>
    <w:rsid w:val="00AC65EC"/>
    <w:rsid w:val="00AE0A62"/>
    <w:rsid w:val="00AE4631"/>
    <w:rsid w:val="00AE4C2A"/>
    <w:rsid w:val="00AF3AE5"/>
    <w:rsid w:val="00B03B81"/>
    <w:rsid w:val="00B13089"/>
    <w:rsid w:val="00B1366E"/>
    <w:rsid w:val="00B33E3F"/>
    <w:rsid w:val="00B473EC"/>
    <w:rsid w:val="00B47A06"/>
    <w:rsid w:val="00B47E6F"/>
    <w:rsid w:val="00B55BEA"/>
    <w:rsid w:val="00B6096E"/>
    <w:rsid w:val="00B767DE"/>
    <w:rsid w:val="00B85CFC"/>
    <w:rsid w:val="00BB3647"/>
    <w:rsid w:val="00BD1556"/>
    <w:rsid w:val="00BD4FE3"/>
    <w:rsid w:val="00BF0D36"/>
    <w:rsid w:val="00BF1A4F"/>
    <w:rsid w:val="00BF53D8"/>
    <w:rsid w:val="00C02EC7"/>
    <w:rsid w:val="00C06CB9"/>
    <w:rsid w:val="00C07CC9"/>
    <w:rsid w:val="00C10033"/>
    <w:rsid w:val="00C352B4"/>
    <w:rsid w:val="00C36F67"/>
    <w:rsid w:val="00C41F06"/>
    <w:rsid w:val="00C53CF2"/>
    <w:rsid w:val="00C54C67"/>
    <w:rsid w:val="00C65722"/>
    <w:rsid w:val="00C8232C"/>
    <w:rsid w:val="00C85E91"/>
    <w:rsid w:val="00C85F35"/>
    <w:rsid w:val="00C86251"/>
    <w:rsid w:val="00C9238B"/>
    <w:rsid w:val="00C9423B"/>
    <w:rsid w:val="00CE7D5C"/>
    <w:rsid w:val="00CE7FF1"/>
    <w:rsid w:val="00CF77C1"/>
    <w:rsid w:val="00D03806"/>
    <w:rsid w:val="00D14C73"/>
    <w:rsid w:val="00D1537D"/>
    <w:rsid w:val="00D20CF2"/>
    <w:rsid w:val="00D40A38"/>
    <w:rsid w:val="00D40A61"/>
    <w:rsid w:val="00D64F46"/>
    <w:rsid w:val="00D722F5"/>
    <w:rsid w:val="00D76832"/>
    <w:rsid w:val="00D76BBA"/>
    <w:rsid w:val="00D77996"/>
    <w:rsid w:val="00D92C0B"/>
    <w:rsid w:val="00DE072A"/>
    <w:rsid w:val="00DE4F61"/>
    <w:rsid w:val="00DF4671"/>
    <w:rsid w:val="00E02A15"/>
    <w:rsid w:val="00E02CA0"/>
    <w:rsid w:val="00E0748B"/>
    <w:rsid w:val="00E105AD"/>
    <w:rsid w:val="00E1661D"/>
    <w:rsid w:val="00E2250A"/>
    <w:rsid w:val="00E348D7"/>
    <w:rsid w:val="00E4362C"/>
    <w:rsid w:val="00E4728E"/>
    <w:rsid w:val="00E47CA6"/>
    <w:rsid w:val="00E51112"/>
    <w:rsid w:val="00E67136"/>
    <w:rsid w:val="00E74D71"/>
    <w:rsid w:val="00E75A09"/>
    <w:rsid w:val="00E769F5"/>
    <w:rsid w:val="00E97A34"/>
    <w:rsid w:val="00EA062A"/>
    <w:rsid w:val="00EA224F"/>
    <w:rsid w:val="00EB7787"/>
    <w:rsid w:val="00EE7990"/>
    <w:rsid w:val="00F00E1E"/>
    <w:rsid w:val="00F12E63"/>
    <w:rsid w:val="00F13C7F"/>
    <w:rsid w:val="00F15E89"/>
    <w:rsid w:val="00F34A51"/>
    <w:rsid w:val="00F36B27"/>
    <w:rsid w:val="00F37663"/>
    <w:rsid w:val="00F426A9"/>
    <w:rsid w:val="00F46B71"/>
    <w:rsid w:val="00F82028"/>
    <w:rsid w:val="00F84FBA"/>
    <w:rsid w:val="00F924F5"/>
    <w:rsid w:val="00FA0702"/>
    <w:rsid w:val="00FA113C"/>
    <w:rsid w:val="00FA7DED"/>
    <w:rsid w:val="00FB06C4"/>
    <w:rsid w:val="00FB17B2"/>
    <w:rsid w:val="00FC5945"/>
    <w:rsid w:val="00FD1304"/>
    <w:rsid w:val="00FD2EB7"/>
    <w:rsid w:val="00FD4520"/>
    <w:rsid w:val="00FE3172"/>
    <w:rsid w:val="00F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5363EB"/>
  <w15:chartTrackingRefBased/>
  <w15:docId w15:val="{DAEA6E20-E196-40B8-8C92-64C4A42C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32C"/>
  </w:style>
  <w:style w:type="paragraph" w:styleId="Heading1">
    <w:name w:val="heading 1"/>
    <w:basedOn w:val="Normal"/>
    <w:next w:val="Normal"/>
    <w:link w:val="Heading1Char"/>
    <w:uiPriority w:val="9"/>
    <w:qFormat/>
    <w:rsid w:val="00D038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C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3B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F28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6F288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F2881"/>
    <w:rPr>
      <w:b/>
      <w:bCs/>
    </w:rPr>
  </w:style>
  <w:style w:type="paragraph" w:styleId="ListParagraph">
    <w:name w:val="List Paragraph"/>
    <w:basedOn w:val="Normal"/>
    <w:uiPriority w:val="34"/>
    <w:qFormat/>
    <w:rsid w:val="006F288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03B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0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B6C"/>
  </w:style>
  <w:style w:type="paragraph" w:styleId="Footer">
    <w:name w:val="footer"/>
    <w:basedOn w:val="Normal"/>
    <w:link w:val="FooterChar"/>
    <w:uiPriority w:val="99"/>
    <w:unhideWhenUsed/>
    <w:rsid w:val="0088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B6C"/>
  </w:style>
  <w:style w:type="table" w:styleId="TableGrid">
    <w:name w:val="Table Grid"/>
    <w:basedOn w:val="TableNormal"/>
    <w:uiPriority w:val="39"/>
    <w:rsid w:val="0042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41FF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41FF3"/>
    <w:rPr>
      <w:rFonts w:ascii="Consolas" w:hAnsi="Consola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C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352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2B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038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8136">
              <w:marLeft w:val="27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8208">
              <w:marLeft w:val="27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4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6611">
              <w:marLeft w:val="0"/>
              <w:marRight w:val="-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8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881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8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6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75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2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9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21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73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39454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264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1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5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5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7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2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nomictimes.indiatimes.com/topic/hurricane-seaso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conomictimes.indiatimes.com/topic/hurricane-io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dddrrii\NDMA2.gif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F2D4-385B-4B8C-8EDA-4605178F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 ghous</dc:creator>
  <cp:keywords/>
  <dc:description/>
  <cp:lastModifiedBy>Anum Bashir</cp:lastModifiedBy>
  <cp:revision>2</cp:revision>
  <cp:lastPrinted>2025-06-27T05:41:00Z</cp:lastPrinted>
  <dcterms:created xsi:type="dcterms:W3CDTF">2025-07-29T09:11:00Z</dcterms:created>
  <dcterms:modified xsi:type="dcterms:W3CDTF">2025-07-29T09:11:00Z</dcterms:modified>
</cp:coreProperties>
</file>