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87F2" w14:textId="0C46B698" w:rsidR="003171A3" w:rsidRDefault="003171A3" w:rsidP="003171A3">
      <w:pPr>
        <w:pStyle w:val="NormalWeb"/>
        <w:shd w:val="clear" w:color="auto" w:fill="FFFFFF"/>
        <w:spacing w:before="0" w:beforeAutospacing="0" w:after="0" w:afterAutospacing="0"/>
        <w:rPr>
          <w:rFonts w:ascii="Arial" w:hAnsi="Arial" w:cs="Arial"/>
          <w:color w:val="000000"/>
          <w:sz w:val="27"/>
          <w:szCs w:val="27"/>
        </w:rPr>
      </w:pPr>
    </w:p>
    <w:p w14:paraId="603A6B38" w14:textId="77777777" w:rsidR="003171A3" w:rsidRDefault="003171A3" w:rsidP="003171A3">
      <w:pPr>
        <w:pStyle w:val="NormalWeb"/>
        <w:shd w:val="clear" w:color="auto" w:fill="FFFFFF"/>
        <w:spacing w:before="0" w:beforeAutospacing="0" w:after="0" w:afterAutospacing="0"/>
        <w:rPr>
          <w:rFonts w:ascii="Arial" w:hAnsi="Arial" w:cs="Arial"/>
          <w:color w:val="000000"/>
          <w:sz w:val="27"/>
          <w:szCs w:val="27"/>
        </w:rPr>
      </w:pPr>
    </w:p>
    <w:p w14:paraId="20AAFA8E" w14:textId="60BC0114" w:rsidR="003171A3" w:rsidRPr="0047369F" w:rsidRDefault="003171A3" w:rsidP="003171A3">
      <w:pPr>
        <w:pStyle w:val="NormalWeb"/>
        <w:shd w:val="clear" w:color="auto" w:fill="FFFFFF"/>
        <w:spacing w:before="0" w:beforeAutospacing="0" w:after="0" w:afterAutospacing="0"/>
        <w:rPr>
          <w:rFonts w:ascii="Arial" w:hAnsi="Arial" w:cs="Arial"/>
          <w:color w:val="000000"/>
          <w:sz w:val="27"/>
          <w:szCs w:val="27"/>
          <w:lang w:val="en-US"/>
        </w:rPr>
      </w:pPr>
    </w:p>
    <w:p w14:paraId="45DC9509" w14:textId="77777777" w:rsidR="00A30EEA" w:rsidRDefault="00A30EEA" w:rsidP="00A30EEA">
      <w:pPr>
        <w:pStyle w:val="NormalWeb"/>
        <w:shd w:val="clear" w:color="auto" w:fill="FFFFFF"/>
        <w:spacing w:before="0" w:beforeAutospacing="0" w:after="0" w:afterAutospacing="0" w:line="360" w:lineRule="auto"/>
        <w:jc w:val="both"/>
        <w:rPr>
          <w:rFonts w:ascii="Arial" w:hAnsi="Arial" w:cs="Arial"/>
          <w:color w:val="1F243C"/>
          <w:sz w:val="21"/>
          <w:szCs w:val="21"/>
          <w:shd w:val="clear" w:color="auto" w:fill="FFFFFF"/>
        </w:rPr>
      </w:pPr>
      <w:r w:rsidRPr="00A30EEA">
        <w:rPr>
          <w:rFonts w:ascii="Arial" w:hAnsi="Arial" w:cs="Arial"/>
          <w:color w:val="1F243C"/>
          <w:sz w:val="21"/>
          <w:szCs w:val="21"/>
          <w:shd w:val="clear" w:color="auto" w:fill="FFFFFF"/>
        </w:rPr>
        <w:drawing>
          <wp:inline distT="0" distB="0" distL="0" distR="0" wp14:anchorId="3C1CED3D" wp14:editId="56FBE4F7">
            <wp:extent cx="5731510" cy="3552825"/>
            <wp:effectExtent l="19050" t="19050" r="2159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3552825"/>
                    </a:xfrm>
                    <a:prstGeom prst="rect">
                      <a:avLst/>
                    </a:prstGeom>
                    <a:ln w="19050">
                      <a:solidFill>
                        <a:schemeClr val="tx1"/>
                      </a:solidFill>
                    </a:ln>
                  </pic:spPr>
                </pic:pic>
              </a:graphicData>
            </a:graphic>
          </wp:inline>
        </w:drawing>
      </w:r>
      <w:r w:rsidRPr="00A30EEA">
        <w:rPr>
          <w:rFonts w:ascii="Arial" w:hAnsi="Arial" w:cs="Arial"/>
          <w:color w:val="1F243C"/>
          <w:sz w:val="21"/>
          <w:szCs w:val="21"/>
          <w:shd w:val="clear" w:color="auto" w:fill="FFFFFF"/>
        </w:rPr>
        <w:t xml:space="preserve"> </w:t>
      </w:r>
    </w:p>
    <w:p w14:paraId="6757265D" w14:textId="77777777" w:rsidR="00A30EEA" w:rsidRDefault="00A30EEA" w:rsidP="00A30EEA">
      <w:pPr>
        <w:pStyle w:val="NormalWeb"/>
        <w:shd w:val="clear" w:color="auto" w:fill="FFFFFF"/>
        <w:spacing w:before="0" w:beforeAutospacing="0" w:after="0" w:afterAutospacing="0" w:line="360" w:lineRule="auto"/>
        <w:jc w:val="both"/>
        <w:rPr>
          <w:rFonts w:ascii="Arial" w:hAnsi="Arial" w:cs="Arial"/>
          <w:color w:val="1F243C"/>
          <w:sz w:val="21"/>
          <w:szCs w:val="21"/>
          <w:shd w:val="clear" w:color="auto" w:fill="FFFFFF"/>
        </w:rPr>
      </w:pPr>
    </w:p>
    <w:p w14:paraId="2F3D429C" w14:textId="3A4E426D" w:rsidR="003171A3" w:rsidRPr="00A30EEA" w:rsidRDefault="00A30EEA" w:rsidP="00A30EEA">
      <w:pPr>
        <w:pStyle w:val="NormalWeb"/>
        <w:shd w:val="clear" w:color="auto" w:fill="FFFFFF"/>
        <w:spacing w:before="0" w:beforeAutospacing="0" w:after="0" w:afterAutospacing="0" w:line="360" w:lineRule="auto"/>
        <w:jc w:val="both"/>
        <w:rPr>
          <w:rFonts w:ascii="Arial" w:hAnsi="Arial" w:cs="Arial"/>
          <w:color w:val="000000"/>
        </w:rPr>
      </w:pPr>
      <w:r>
        <w:rPr>
          <w:rFonts w:ascii="Arial" w:hAnsi="Arial" w:cs="Arial"/>
          <w:color w:val="1F243C"/>
          <w:sz w:val="21"/>
          <w:szCs w:val="21"/>
          <w:shd w:val="clear" w:color="auto" w:fill="FFFFFF"/>
        </w:rPr>
        <w:t>A developing low-pressure system near a stationary front is expected to strengthen and move toward the Outer Banks of North Carolina on Monday night. This weather pattern, similar to a cold-season, is likely to bring heavy rainfall and windy conditions, particularly along the coast, starting Monday. By Tuesday morning, the main part of this coastal storm is predicted to make landfall close to the Virginia/North Carolina border, where there is a possibility of several inches of wind-driven rain extending further inland into northeast North Carolina and southeast Virginia. Meanwhile, a Pacific cold front making landfall along the coast of the Pacific Northwest will bring a period of cooler-than-normal temperatures to the region through Monday. In addition to the drop in temperatures, this front will also initiate scattered showers and thunderstorms across the Pacific Northwest this evening, followed by similar weather in the Northern Rockies later today and into Monday. Dry weather is anticipated to return to the Pacific Northwest by Tuesday.</w:t>
      </w:r>
    </w:p>
    <w:p w14:paraId="65A183CE" w14:textId="4FD715FC" w:rsidR="003171A3" w:rsidRPr="00A30EEA" w:rsidRDefault="003171A3" w:rsidP="00A30EEA">
      <w:pPr>
        <w:pStyle w:val="NormalWeb"/>
        <w:shd w:val="clear" w:color="auto" w:fill="FFFFFF"/>
        <w:spacing w:before="0" w:beforeAutospacing="0" w:after="0" w:afterAutospacing="0" w:line="360" w:lineRule="auto"/>
        <w:jc w:val="both"/>
        <w:rPr>
          <w:rFonts w:ascii="Arial" w:hAnsi="Arial" w:cs="Arial"/>
          <w:color w:val="000000"/>
        </w:rPr>
      </w:pPr>
    </w:p>
    <w:p w14:paraId="4038367E" w14:textId="77777777" w:rsidR="003171A3" w:rsidRDefault="003171A3" w:rsidP="003171A3">
      <w:pPr>
        <w:pStyle w:val="NormalWeb"/>
        <w:shd w:val="clear" w:color="auto" w:fill="FFFFFF"/>
        <w:spacing w:before="0" w:beforeAutospacing="0" w:after="0" w:afterAutospacing="0"/>
        <w:rPr>
          <w:rFonts w:ascii="Arial" w:hAnsi="Arial" w:cs="Arial"/>
          <w:color w:val="000000"/>
          <w:sz w:val="27"/>
          <w:szCs w:val="27"/>
        </w:rPr>
      </w:pPr>
    </w:p>
    <w:p w14:paraId="5EC47ABE" w14:textId="77777777" w:rsidR="003171A3" w:rsidRDefault="003171A3" w:rsidP="003171A3">
      <w:pPr>
        <w:pStyle w:val="NormalWeb"/>
        <w:shd w:val="clear" w:color="auto" w:fill="FFFFFF"/>
        <w:spacing w:before="0" w:beforeAutospacing="0" w:after="0" w:afterAutospacing="0"/>
        <w:rPr>
          <w:rFonts w:ascii="Arial" w:hAnsi="Arial" w:cs="Arial"/>
          <w:color w:val="000000"/>
          <w:sz w:val="27"/>
          <w:szCs w:val="27"/>
        </w:rPr>
      </w:pPr>
    </w:p>
    <w:p w14:paraId="198CCE9F" w14:textId="77777777" w:rsidR="003171A3" w:rsidRDefault="003171A3" w:rsidP="003171A3">
      <w:pPr>
        <w:pStyle w:val="NormalWeb"/>
        <w:shd w:val="clear" w:color="auto" w:fill="FFFFFF"/>
        <w:spacing w:before="0" w:beforeAutospacing="0" w:after="0" w:afterAutospacing="0"/>
        <w:rPr>
          <w:rFonts w:ascii="Arial" w:hAnsi="Arial" w:cs="Arial"/>
          <w:color w:val="000000"/>
          <w:sz w:val="27"/>
          <w:szCs w:val="27"/>
        </w:rPr>
      </w:pPr>
    </w:p>
    <w:p w14:paraId="1A8CCD60" w14:textId="3FD81832" w:rsidR="003171A3" w:rsidRDefault="003171A3" w:rsidP="003171A3">
      <w:pPr>
        <w:pStyle w:val="NormalWeb"/>
        <w:shd w:val="clear" w:color="auto" w:fill="FFFFFF"/>
        <w:spacing w:before="0" w:beforeAutospacing="0" w:after="0" w:afterAutospacing="0"/>
        <w:rPr>
          <w:rFonts w:ascii="Arial" w:hAnsi="Arial" w:cs="Arial"/>
          <w:color w:val="000000"/>
          <w:sz w:val="27"/>
          <w:szCs w:val="27"/>
        </w:rPr>
      </w:pPr>
    </w:p>
    <w:p w14:paraId="4DB1ED63" w14:textId="6B980CBA" w:rsidR="0032792E" w:rsidRDefault="0032792E"/>
    <w:sectPr w:rsidR="00327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A3"/>
    <w:rsid w:val="000D6472"/>
    <w:rsid w:val="003171A3"/>
    <w:rsid w:val="0032792E"/>
    <w:rsid w:val="0047369F"/>
    <w:rsid w:val="00576665"/>
    <w:rsid w:val="006F3FF4"/>
    <w:rsid w:val="00A30EE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8E6C"/>
  <w15:chartTrackingRefBased/>
  <w15:docId w15:val="{7D80599C-9035-44AE-B047-DC006A14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1A3"/>
    <w:pPr>
      <w:spacing w:before="100" w:beforeAutospacing="1" w:after="100" w:afterAutospacing="1" w:line="240" w:lineRule="auto"/>
    </w:pPr>
    <w:rPr>
      <w:rFonts w:ascii="Times New Roman" w:eastAsia="Times New Roman" w:hAnsi="Times New Roman" w:cs="Times New Roman"/>
      <w:sz w:val="24"/>
      <w:szCs w:val="24"/>
      <w:lang w:val="en-PK" w:eastAsia="en-PK"/>
    </w:rPr>
  </w:style>
  <w:style w:type="character" w:styleId="Hyperlink">
    <w:name w:val="Hyperlink"/>
    <w:basedOn w:val="DefaultParagraphFont"/>
    <w:uiPriority w:val="99"/>
    <w:semiHidden/>
    <w:unhideWhenUsed/>
    <w:rsid w:val="00317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2571">
      <w:bodyDiv w:val="1"/>
      <w:marLeft w:val="0"/>
      <w:marRight w:val="0"/>
      <w:marTop w:val="0"/>
      <w:marBottom w:val="0"/>
      <w:divBdr>
        <w:top w:val="none" w:sz="0" w:space="0" w:color="auto"/>
        <w:left w:val="none" w:sz="0" w:space="0" w:color="auto"/>
        <w:bottom w:val="none" w:sz="0" w:space="0" w:color="auto"/>
        <w:right w:val="none" w:sz="0" w:space="0" w:color="auto"/>
      </w:divBdr>
      <w:divsChild>
        <w:div w:id="1007753217">
          <w:marLeft w:val="0"/>
          <w:marRight w:val="0"/>
          <w:marTop w:val="225"/>
          <w:marBottom w:val="225"/>
          <w:divBdr>
            <w:top w:val="none" w:sz="0" w:space="0" w:color="auto"/>
            <w:left w:val="none" w:sz="0" w:space="0" w:color="auto"/>
            <w:bottom w:val="none" w:sz="0" w:space="0" w:color="auto"/>
            <w:right w:val="none" w:sz="0" w:space="0" w:color="auto"/>
          </w:divBdr>
        </w:div>
        <w:div w:id="1970474575">
          <w:marLeft w:val="0"/>
          <w:marRight w:val="0"/>
          <w:marTop w:val="225"/>
          <w:marBottom w:val="225"/>
          <w:divBdr>
            <w:top w:val="none" w:sz="0" w:space="0" w:color="auto"/>
            <w:left w:val="none" w:sz="0" w:space="0" w:color="auto"/>
            <w:bottom w:val="none" w:sz="0" w:space="0" w:color="auto"/>
            <w:right w:val="none" w:sz="0" w:space="0" w:color="auto"/>
          </w:divBdr>
        </w:div>
        <w:div w:id="160242727">
          <w:marLeft w:val="0"/>
          <w:marRight w:val="0"/>
          <w:marTop w:val="225"/>
          <w:marBottom w:val="225"/>
          <w:divBdr>
            <w:top w:val="none" w:sz="0" w:space="0" w:color="auto"/>
            <w:left w:val="none" w:sz="0" w:space="0" w:color="auto"/>
            <w:bottom w:val="none" w:sz="0" w:space="0" w:color="auto"/>
            <w:right w:val="none" w:sz="0" w:space="0" w:color="auto"/>
          </w:divBdr>
        </w:div>
      </w:divsChild>
    </w:div>
    <w:div w:id="1059979334">
      <w:bodyDiv w:val="1"/>
      <w:marLeft w:val="0"/>
      <w:marRight w:val="0"/>
      <w:marTop w:val="0"/>
      <w:marBottom w:val="0"/>
      <w:divBdr>
        <w:top w:val="none" w:sz="0" w:space="0" w:color="auto"/>
        <w:left w:val="none" w:sz="0" w:space="0" w:color="auto"/>
        <w:bottom w:val="none" w:sz="0" w:space="0" w:color="auto"/>
        <w:right w:val="none" w:sz="0" w:space="0" w:color="auto"/>
      </w:divBdr>
      <w:divsChild>
        <w:div w:id="1851262187">
          <w:marLeft w:val="0"/>
          <w:marRight w:val="0"/>
          <w:marTop w:val="225"/>
          <w:marBottom w:val="225"/>
          <w:divBdr>
            <w:top w:val="none" w:sz="0" w:space="0" w:color="auto"/>
            <w:left w:val="none" w:sz="0" w:space="0" w:color="auto"/>
            <w:bottom w:val="none" w:sz="0" w:space="0" w:color="auto"/>
            <w:right w:val="none" w:sz="0" w:space="0" w:color="auto"/>
          </w:divBdr>
        </w:div>
        <w:div w:id="1002389550">
          <w:marLeft w:val="0"/>
          <w:marRight w:val="0"/>
          <w:marTop w:val="225"/>
          <w:marBottom w:val="225"/>
          <w:divBdr>
            <w:top w:val="none" w:sz="0" w:space="0" w:color="auto"/>
            <w:left w:val="none" w:sz="0" w:space="0" w:color="auto"/>
            <w:bottom w:val="none" w:sz="0" w:space="0" w:color="auto"/>
            <w:right w:val="none" w:sz="0" w:space="0" w:color="auto"/>
          </w:divBdr>
        </w:div>
      </w:divsChild>
    </w:div>
    <w:div w:id="20353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 Bashir</dc:creator>
  <cp:keywords/>
  <dc:description/>
  <cp:lastModifiedBy>Anum Bashir</cp:lastModifiedBy>
  <cp:revision>2</cp:revision>
  <dcterms:created xsi:type="dcterms:W3CDTF">2025-09-15T04:49:00Z</dcterms:created>
  <dcterms:modified xsi:type="dcterms:W3CDTF">2025-09-15T04:49:00Z</dcterms:modified>
</cp:coreProperties>
</file>